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CDDDC50" w14:textId="77777777" w:rsidR="002B551E" w:rsidRPr="002B551E" w:rsidRDefault="002B551E" w:rsidP="002B551E">
      <w:pPr>
        <w:rPr>
          <w:rFonts w:ascii="Cambria Math" w:hAnsi="Cambria Math" w:cs="Cambria Math"/>
        </w:rPr>
      </w:pPr>
      <w:proofErr w:type="spellStart"/>
      <w:r w:rsidRPr="002B551E">
        <w:rPr>
          <w:rFonts w:ascii="Cambria Math" w:hAnsi="Cambria Math" w:cs="Cambria Math"/>
        </w:rPr>
        <w:t>putere</w:t>
      </w:r>
      <w:proofErr w:type="spellEnd"/>
      <w:r w:rsidRPr="002B551E">
        <w:rPr>
          <w:rFonts w:ascii="Cambria Math" w:hAnsi="Cambria Math" w:cs="Cambria Math"/>
        </w:rPr>
        <w:t xml:space="preserve"> </w:t>
      </w:r>
      <w:proofErr w:type="spellStart"/>
      <w:r w:rsidRPr="002B551E">
        <w:rPr>
          <w:rFonts w:ascii="Cambria Math" w:hAnsi="Cambria Math" w:cs="Cambria Math"/>
        </w:rPr>
        <w:t>reglabilă</w:t>
      </w:r>
      <w:proofErr w:type="spellEnd"/>
    </w:p>
    <w:p w14:paraId="5659ACA6" w14:textId="77777777" w:rsidR="002B551E" w:rsidRPr="002B551E" w:rsidRDefault="002B551E" w:rsidP="002B551E">
      <w:pPr>
        <w:rPr>
          <w:rFonts w:ascii="Cambria Math" w:hAnsi="Cambria Math" w:cs="Cambria Math"/>
        </w:rPr>
      </w:pPr>
      <w:r w:rsidRPr="002B551E">
        <w:rPr>
          <w:rFonts w:ascii="Cambria Math" w:hAnsi="Cambria Math" w:cs="Cambria Math"/>
        </w:rPr>
        <w:t>750 W / 1250 W / 2000 W</w:t>
      </w:r>
    </w:p>
    <w:p w14:paraId="49413000" w14:textId="77777777" w:rsidR="002B551E" w:rsidRPr="002B551E" w:rsidRDefault="002B551E" w:rsidP="002B551E">
      <w:pPr>
        <w:rPr>
          <w:rFonts w:ascii="Cambria Math" w:hAnsi="Cambria Math" w:cs="Cambria Math"/>
        </w:rPr>
      </w:pPr>
      <w:proofErr w:type="spellStart"/>
      <w:r w:rsidRPr="002B551E">
        <w:rPr>
          <w:rFonts w:ascii="Cambria Math" w:hAnsi="Cambria Math" w:cs="Cambria Math"/>
        </w:rPr>
        <w:t>putere</w:t>
      </w:r>
      <w:proofErr w:type="spellEnd"/>
      <w:r w:rsidRPr="002B551E">
        <w:rPr>
          <w:rFonts w:ascii="Cambria Math" w:hAnsi="Cambria Math" w:cs="Cambria Math"/>
        </w:rPr>
        <w:t xml:space="preserve"> </w:t>
      </w:r>
      <w:proofErr w:type="spellStart"/>
      <w:r w:rsidRPr="002B551E">
        <w:rPr>
          <w:rFonts w:ascii="Cambria Math" w:hAnsi="Cambria Math" w:cs="Cambria Math"/>
        </w:rPr>
        <w:t>max</w:t>
      </w:r>
      <w:proofErr w:type="spellEnd"/>
      <w:proofErr w:type="gramStart"/>
      <w:r w:rsidRPr="002B551E">
        <w:rPr>
          <w:rFonts w:ascii="Cambria Math" w:hAnsi="Cambria Math" w:cs="Cambria Math"/>
        </w:rPr>
        <w:t>.:</w:t>
      </w:r>
      <w:proofErr w:type="gramEnd"/>
      <w:r w:rsidRPr="002B551E">
        <w:rPr>
          <w:rFonts w:ascii="Cambria Math" w:hAnsi="Cambria Math" w:cs="Cambria Math"/>
        </w:rPr>
        <w:t xml:space="preserve"> 2000 W</w:t>
      </w:r>
    </w:p>
    <w:p w14:paraId="64DB45B7" w14:textId="77777777" w:rsidR="002B551E" w:rsidRPr="002B551E" w:rsidRDefault="002B551E" w:rsidP="002B551E">
      <w:pPr>
        <w:rPr>
          <w:rFonts w:ascii="Cambria Math" w:hAnsi="Cambria Math" w:cs="Cambria Math"/>
        </w:rPr>
      </w:pPr>
      <w:proofErr w:type="spellStart"/>
      <w:r w:rsidRPr="002B551E">
        <w:rPr>
          <w:rFonts w:ascii="Cambria Math" w:hAnsi="Cambria Math" w:cs="Cambria Math"/>
        </w:rPr>
        <w:t>funcție</w:t>
      </w:r>
      <w:proofErr w:type="spellEnd"/>
      <w:r w:rsidRPr="002B551E">
        <w:rPr>
          <w:rFonts w:ascii="Cambria Math" w:hAnsi="Cambria Math" w:cs="Cambria Math"/>
        </w:rPr>
        <w:t xml:space="preserve"> </w:t>
      </w:r>
      <w:proofErr w:type="spellStart"/>
      <w:r w:rsidRPr="002B551E">
        <w:rPr>
          <w:rFonts w:ascii="Cambria Math" w:hAnsi="Cambria Math" w:cs="Cambria Math"/>
        </w:rPr>
        <w:t>turboventilator</w:t>
      </w:r>
      <w:proofErr w:type="spellEnd"/>
      <w:r w:rsidRPr="002B551E">
        <w:rPr>
          <w:rFonts w:ascii="Cambria Math" w:hAnsi="Cambria Math" w:cs="Cambria Math"/>
        </w:rPr>
        <w:t xml:space="preserve">, </w:t>
      </w:r>
      <w:proofErr w:type="spellStart"/>
      <w:r w:rsidRPr="002B551E">
        <w:rPr>
          <w:rFonts w:ascii="Cambria Math" w:hAnsi="Cambria Math" w:cs="Cambria Math"/>
        </w:rPr>
        <w:t>cuplare</w:t>
      </w:r>
      <w:proofErr w:type="spellEnd"/>
      <w:r w:rsidRPr="002B551E">
        <w:rPr>
          <w:rFonts w:ascii="Cambria Math" w:hAnsi="Cambria Math" w:cs="Cambria Math"/>
        </w:rPr>
        <w:t xml:space="preserve"> </w:t>
      </w:r>
      <w:proofErr w:type="spellStart"/>
      <w:r w:rsidRPr="002B551E">
        <w:rPr>
          <w:rFonts w:ascii="Cambria Math" w:hAnsi="Cambria Math" w:cs="Cambria Math"/>
        </w:rPr>
        <w:t>separată</w:t>
      </w:r>
      <w:proofErr w:type="spellEnd"/>
    </w:p>
    <w:p w14:paraId="4B0E75E4" w14:textId="77777777" w:rsidR="002B551E" w:rsidRPr="002B551E" w:rsidRDefault="002B551E" w:rsidP="002B551E">
      <w:pPr>
        <w:rPr>
          <w:rFonts w:ascii="Cambria Math" w:hAnsi="Cambria Math" w:cs="Cambria Math"/>
        </w:rPr>
      </w:pPr>
      <w:proofErr w:type="spellStart"/>
      <w:r w:rsidRPr="002B551E">
        <w:rPr>
          <w:rFonts w:ascii="Cambria Math" w:hAnsi="Cambria Math" w:cs="Cambria Math"/>
        </w:rPr>
        <w:t>reglare</w:t>
      </w:r>
      <w:proofErr w:type="spellEnd"/>
      <w:r w:rsidRPr="002B551E">
        <w:rPr>
          <w:rFonts w:ascii="Cambria Math" w:hAnsi="Cambria Math" w:cs="Cambria Math"/>
        </w:rPr>
        <w:t xml:space="preserve"> </w:t>
      </w:r>
      <w:proofErr w:type="spellStart"/>
      <w:r w:rsidRPr="002B551E">
        <w:rPr>
          <w:rFonts w:ascii="Cambria Math" w:hAnsi="Cambria Math" w:cs="Cambria Math"/>
        </w:rPr>
        <w:t>prin</w:t>
      </w:r>
      <w:proofErr w:type="spellEnd"/>
      <w:r w:rsidRPr="002B551E">
        <w:rPr>
          <w:rFonts w:ascii="Cambria Math" w:hAnsi="Cambria Math" w:cs="Cambria Math"/>
        </w:rPr>
        <w:t xml:space="preserve"> </w:t>
      </w:r>
      <w:proofErr w:type="spellStart"/>
      <w:r w:rsidRPr="002B551E">
        <w:rPr>
          <w:rFonts w:ascii="Cambria Math" w:hAnsi="Cambria Math" w:cs="Cambria Math"/>
        </w:rPr>
        <w:t>termostat</w:t>
      </w:r>
      <w:proofErr w:type="spellEnd"/>
    </w:p>
    <w:p w14:paraId="04CD81B3" w14:textId="77777777" w:rsidR="002B551E" w:rsidRPr="002B551E" w:rsidRDefault="002B551E" w:rsidP="002B551E">
      <w:pPr>
        <w:rPr>
          <w:rFonts w:ascii="Cambria Math" w:hAnsi="Cambria Math" w:cs="Cambria Math"/>
        </w:rPr>
      </w:pPr>
      <w:proofErr w:type="spellStart"/>
      <w:r w:rsidRPr="002B551E">
        <w:rPr>
          <w:rFonts w:ascii="Cambria Math" w:hAnsi="Cambria Math" w:cs="Cambria Math"/>
        </w:rPr>
        <w:t>utilizare</w:t>
      </w:r>
      <w:proofErr w:type="spellEnd"/>
      <w:r w:rsidRPr="002B551E">
        <w:rPr>
          <w:rFonts w:ascii="Cambria Math" w:hAnsi="Cambria Math" w:cs="Cambria Math"/>
        </w:rPr>
        <w:t xml:space="preserve"> </w:t>
      </w:r>
      <w:proofErr w:type="spellStart"/>
      <w:r w:rsidRPr="002B551E">
        <w:rPr>
          <w:rFonts w:ascii="Cambria Math" w:hAnsi="Cambria Math" w:cs="Cambria Math"/>
        </w:rPr>
        <w:t>pe</w:t>
      </w:r>
      <w:proofErr w:type="spellEnd"/>
      <w:r w:rsidRPr="002B551E">
        <w:rPr>
          <w:rFonts w:ascii="Cambria Math" w:hAnsi="Cambria Math" w:cs="Cambria Math"/>
        </w:rPr>
        <w:t xml:space="preserve"> </w:t>
      </w:r>
      <w:proofErr w:type="spellStart"/>
      <w:r w:rsidRPr="002B551E">
        <w:rPr>
          <w:rFonts w:ascii="Cambria Math" w:hAnsi="Cambria Math" w:cs="Cambria Math"/>
        </w:rPr>
        <w:t>picioare</w:t>
      </w:r>
      <w:proofErr w:type="spellEnd"/>
    </w:p>
    <w:p w14:paraId="5AF569A5" w14:textId="77777777" w:rsidR="002B551E" w:rsidRPr="002B551E" w:rsidRDefault="002B551E" w:rsidP="002B551E">
      <w:pPr>
        <w:rPr>
          <w:rFonts w:ascii="Cambria Math" w:hAnsi="Cambria Math" w:cs="Cambria Math"/>
        </w:rPr>
      </w:pPr>
      <w:proofErr w:type="spellStart"/>
      <w:r w:rsidRPr="002B551E">
        <w:rPr>
          <w:rFonts w:ascii="Cambria Math" w:hAnsi="Cambria Math" w:cs="Cambria Math"/>
        </w:rPr>
        <w:t>oprire</w:t>
      </w:r>
      <w:proofErr w:type="spellEnd"/>
      <w:r w:rsidRPr="002B551E">
        <w:rPr>
          <w:rFonts w:ascii="Cambria Math" w:hAnsi="Cambria Math" w:cs="Cambria Math"/>
        </w:rPr>
        <w:t xml:space="preserve"> </w:t>
      </w:r>
      <w:proofErr w:type="spellStart"/>
      <w:r w:rsidRPr="002B551E">
        <w:rPr>
          <w:rFonts w:ascii="Cambria Math" w:hAnsi="Cambria Math" w:cs="Cambria Math"/>
        </w:rPr>
        <w:t>automată</w:t>
      </w:r>
      <w:proofErr w:type="spellEnd"/>
      <w:r w:rsidRPr="002B551E">
        <w:rPr>
          <w:rFonts w:ascii="Cambria Math" w:hAnsi="Cambria Math" w:cs="Cambria Math"/>
        </w:rPr>
        <w:t xml:space="preserve"> la </w:t>
      </w:r>
      <w:proofErr w:type="spellStart"/>
      <w:r w:rsidRPr="002B551E">
        <w:rPr>
          <w:rFonts w:ascii="Cambria Math" w:hAnsi="Cambria Math" w:cs="Cambria Math"/>
        </w:rPr>
        <w:t>supraîncălzire</w:t>
      </w:r>
      <w:proofErr w:type="spellEnd"/>
    </w:p>
    <w:p w14:paraId="37634C3E" w14:textId="13E2D2EF" w:rsidR="00481B83" w:rsidRPr="00C34403" w:rsidRDefault="002B551E" w:rsidP="002B551E">
      <w:proofErr w:type="spellStart"/>
      <w:r w:rsidRPr="002B551E">
        <w:rPr>
          <w:rFonts w:ascii="Cambria Math" w:hAnsi="Cambria Math" w:cs="Cambria Math"/>
        </w:rPr>
        <w:t>lungime</w:t>
      </w:r>
      <w:proofErr w:type="spellEnd"/>
      <w:r w:rsidRPr="002B551E">
        <w:rPr>
          <w:rFonts w:ascii="Cambria Math" w:hAnsi="Cambria Math" w:cs="Cambria Math"/>
        </w:rPr>
        <w:t xml:space="preserve"> </w:t>
      </w:r>
      <w:proofErr w:type="spellStart"/>
      <w:r w:rsidRPr="002B551E">
        <w:rPr>
          <w:rFonts w:ascii="Cambria Math" w:hAnsi="Cambria Math" w:cs="Cambria Math"/>
        </w:rPr>
        <w:t>cablu</w:t>
      </w:r>
      <w:proofErr w:type="spellEnd"/>
      <w:r w:rsidRPr="002B551E">
        <w:rPr>
          <w:rFonts w:ascii="Cambria Math" w:hAnsi="Cambria Math" w:cs="Cambria Math"/>
        </w:rPr>
        <w:t xml:space="preserve"> de </w:t>
      </w:r>
      <w:proofErr w:type="spellStart"/>
      <w:r w:rsidRPr="002B551E">
        <w:rPr>
          <w:rFonts w:ascii="Cambria Math" w:hAnsi="Cambria Math" w:cs="Cambria Math"/>
        </w:rPr>
        <w:t>alimentare</w:t>
      </w:r>
      <w:proofErr w:type="spellEnd"/>
      <w:r w:rsidRPr="002B551E">
        <w:rPr>
          <w:rFonts w:ascii="Cambria Math" w:hAnsi="Cambria Math" w:cs="Cambria Math"/>
        </w:rPr>
        <w:t>: 1,35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7375B"/>
    <w:rsid w:val="00386C40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C6B6E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B037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2023-01-16T07:25:00Z</dcterms:created>
  <dcterms:modified xsi:type="dcterms:W3CDTF">2023-01-16T07:25:00Z</dcterms:modified>
</cp:coreProperties>
</file>